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1"/>
        <w:tblW w:w="0" w:type="auto"/>
        <w:tblLayout w:type="fixed"/>
        <w:tblLook w:val="04A0" w:firstRow="1" w:lastRow="0" w:firstColumn="1" w:lastColumn="0" w:noHBand="0" w:noVBand="1"/>
      </w:tblPr>
      <w:tblGrid>
        <w:gridCol w:w="9462"/>
      </w:tblGrid>
      <w:tr w:rsidR="32FD3D7E" w:rsidTr="32FD3D7E" w14:paraId="03470C11">
        <w:tc>
          <w:tcPr>
            <w:cnfStyle w:val="001000000000" w:firstRow="0" w:lastRow="0" w:firstColumn="1" w:lastColumn="0" w:oddVBand="0" w:evenVBand="0" w:oddHBand="0" w:evenHBand="0" w:firstRowFirstColumn="0" w:firstRowLastColumn="0" w:lastRowFirstColumn="0" w:lastRowLastColumn="0"/>
            <w:tcW w:w="9462" w:type="dxa"/>
            <w:tcMar/>
          </w:tcPr>
          <w:p w:rsidR="32FD3D7E" w:rsidP="32FD3D7E" w:rsidRDefault="32FD3D7E" w14:noSpellErr="1" w14:paraId="625E703B" w14:textId="02D832D4">
            <w:pPr>
              <w:rPr>
                <w:rFonts w:ascii="Calibri" w:hAnsi="Calibri" w:eastAsia="Calibri" w:cs="Calibri" w:asciiTheme="minorAscii" w:hAnsiTheme="minorAscii" w:eastAsiaTheme="minorAscii" w:cstheme="minorAscii"/>
                <w:b w:val="0"/>
                <w:bCs w:val="0"/>
              </w:rPr>
            </w:pPr>
            <w:r w:rsidRPr="32FD3D7E" w:rsidR="32FD3D7E">
              <w:rPr>
                <w:rFonts w:ascii="Calibri" w:hAnsi="Calibri" w:eastAsia="Calibri" w:cs="Calibri" w:asciiTheme="minorAscii" w:hAnsiTheme="minorAscii" w:eastAsiaTheme="minorAscii" w:cstheme="minorAscii"/>
                <w:b w:val="0"/>
                <w:bCs w:val="0"/>
              </w:rPr>
              <w:t>[date]</w:t>
            </w:r>
          </w:p>
        </w:tc>
      </w:tr>
      <w:tr w:rsidR="32FD3D7E" w:rsidTr="32FD3D7E" w14:paraId="657D4796">
        <w:tc>
          <w:tcPr>
            <w:cnfStyle w:val="001000000000" w:firstRow="0" w:lastRow="0" w:firstColumn="1" w:lastColumn="0" w:oddVBand="0" w:evenVBand="0" w:oddHBand="0" w:evenHBand="0" w:firstRowFirstColumn="0" w:firstRowLastColumn="0" w:lastRowFirstColumn="0" w:lastRowLastColumn="0"/>
            <w:tcW w:w="9462" w:type="dxa"/>
            <w:tcMar/>
          </w:tcPr>
          <w:p w:rsidR="32FD3D7E" w:rsidP="32FD3D7E" w:rsidRDefault="32FD3D7E" w14:paraId="4E8859CE" w14:textId="0A546A36">
            <w:pPr>
              <w:rPr>
                <w:rFonts w:ascii="Calibri" w:hAnsi="Calibri" w:eastAsia="Calibri" w:cs="Calibri" w:asciiTheme="minorAscii" w:hAnsiTheme="minorAscii" w:eastAsiaTheme="minorAscii" w:cstheme="minorAscii"/>
                <w:b w:val="0"/>
                <w:bCs w:val="0"/>
              </w:rPr>
            </w:pPr>
            <w:r w:rsidRPr="32FD3D7E" w:rsidR="32FD3D7E">
              <w:rPr>
                <w:rFonts w:ascii="Calibri" w:hAnsi="Calibri" w:eastAsia="Calibri" w:cs="Calibri" w:asciiTheme="minorAscii" w:hAnsiTheme="minorAscii" w:eastAsiaTheme="minorAscii" w:cstheme="minorAscii"/>
                <w:b w:val="0"/>
                <w:bCs w:val="0"/>
              </w:rPr>
              <w:t xml:space="preserve"> </w:t>
            </w:r>
          </w:p>
        </w:tc>
      </w:tr>
      <w:tr w:rsidR="32FD3D7E" w:rsidTr="32FD3D7E" w14:paraId="7EBF4E3B">
        <w:tc>
          <w:tcPr>
            <w:cnfStyle w:val="001000000000" w:firstRow="0" w:lastRow="0" w:firstColumn="1" w:lastColumn="0" w:oddVBand="0" w:evenVBand="0" w:oddHBand="0" w:evenHBand="0" w:firstRowFirstColumn="0" w:firstRowLastColumn="0" w:lastRowFirstColumn="0" w:lastRowLastColumn="0"/>
            <w:tcW w:w="9462" w:type="dxa"/>
            <w:tcMar/>
          </w:tcPr>
          <w:p w:rsidR="32FD3D7E" w:rsidP="32FD3D7E" w:rsidRDefault="32FD3D7E" w14:noSpellErr="1" w14:paraId="070FDC18" w14:textId="58332F36">
            <w:pPr>
              <w:pStyle w:val="Heading1"/>
              <w:rPr>
                <w:b w:val="0"/>
                <w:bCs w:val="0"/>
              </w:rPr>
            </w:pPr>
            <w:r w:rsidRPr="32FD3D7E" w:rsidR="32FD3D7E">
              <w:rPr>
                <w:b w:val="0"/>
                <w:bCs w:val="0"/>
              </w:rPr>
              <w:t>Last chance to see Carnaby’s Black-Cockatoo before they disappear</w:t>
            </w:r>
          </w:p>
        </w:tc>
      </w:tr>
    </w:tbl>
    <w:p w:rsidR="32FD3D7E" w:rsidP="32FD3D7E" w:rsidRDefault="32FD3D7E" w14:noSpellErr="1" w14:paraId="195DC7E7" w14:textId="58F670B4">
      <w:pPr>
        <w:rPr>
          <w:rFonts w:ascii="Calibri" w:hAnsi="Calibri" w:eastAsia="Calibri" w:cs="Calibri" w:asciiTheme="minorAscii" w:hAnsiTheme="minorAscii" w:eastAsiaTheme="minorAscii" w:cstheme="minorAscii"/>
        </w:rPr>
      </w:pPr>
    </w:p>
    <w:p w:rsidR="32FD3D7E" w:rsidP="32FD3D7E" w:rsidRDefault="32FD3D7E" w14:noSpellErr="1" w14:paraId="51A5DBFC" w14:textId="2D62C166">
      <w:pPr>
        <w:rPr>
          <w:rFonts w:ascii="Calibri" w:hAnsi="Calibri" w:eastAsia="Calibri" w:cs="Calibri" w:asciiTheme="minorAscii" w:hAnsiTheme="minorAscii" w:eastAsiaTheme="minorAscii" w:cstheme="minorAscii"/>
          <w:noProof w:val="0"/>
          <w:sz w:val="22"/>
          <w:szCs w:val="22"/>
          <w:lang w:val="en-US"/>
        </w:rPr>
      </w:pPr>
      <w:r w:rsidRPr="32FD3D7E" w:rsidR="32FD3D7E">
        <w:rPr>
          <w:rFonts w:ascii="Calibri" w:hAnsi="Calibri" w:eastAsia="Calibri" w:cs="Calibri" w:asciiTheme="minorAscii" w:hAnsiTheme="minorAscii" w:eastAsiaTheme="minorAscii" w:cstheme="minorAscii"/>
          <w:noProof w:val="0"/>
          <w:sz w:val="22"/>
          <w:szCs w:val="22"/>
          <w:lang w:val="en-US"/>
        </w:rPr>
        <w:t>Get out and see them while you still can. A once well loved sight around the suburbs of Perth, the Carnaby’s Black-Cockatoo could go extinct within 15 years should the Government’s proposed ‘Green Growth Plan’ go ahead as scheduled.</w:t>
      </w:r>
    </w:p>
    <w:p w:rsidR="32FD3D7E" w:rsidP="32FD3D7E" w:rsidRDefault="32FD3D7E" w14:paraId="30C87A82" w14:textId="6E5C3B42">
      <w:pPr>
        <w:rPr>
          <w:rFonts w:ascii="Calibri" w:hAnsi="Calibri" w:eastAsia="Calibri" w:cs="Calibri" w:asciiTheme="minorAscii" w:hAnsiTheme="minorAscii" w:eastAsiaTheme="minorAscii" w:cstheme="minorAscii"/>
          <w:noProof w:val="0"/>
          <w:sz w:val="22"/>
          <w:szCs w:val="22"/>
          <w:lang w:val="en-US"/>
        </w:rPr>
      </w:pPr>
      <w:r w:rsidRPr="32FD3D7E" w:rsidR="32FD3D7E">
        <w:rPr>
          <w:rFonts w:ascii="Calibri" w:hAnsi="Calibri" w:eastAsia="Calibri" w:cs="Calibri" w:asciiTheme="minorAscii" w:hAnsiTheme="minorAscii" w:eastAsiaTheme="minorAscii" w:cstheme="minorAscii"/>
          <w:noProof w:val="0"/>
          <w:sz w:val="22"/>
          <w:szCs w:val="22"/>
          <w:lang w:val="en-US"/>
        </w:rPr>
        <w:t xml:space="preserve">Local birder and </w:t>
      </w:r>
      <w:proofErr w:type="spellStart"/>
      <w:r w:rsidRPr="32FD3D7E" w:rsidR="32FD3D7E">
        <w:rPr>
          <w:rFonts w:ascii="Calibri" w:hAnsi="Calibri" w:eastAsia="Calibri" w:cs="Calibri" w:asciiTheme="minorAscii" w:hAnsiTheme="minorAscii" w:eastAsiaTheme="minorAscii" w:cstheme="minorAscii"/>
          <w:noProof w:val="0"/>
          <w:sz w:val="22"/>
          <w:szCs w:val="22"/>
          <w:lang w:val="en-US"/>
        </w:rPr>
        <w:t>BirdLife</w:t>
      </w:r>
      <w:proofErr w:type="spellEnd"/>
      <w:r w:rsidRPr="32FD3D7E" w:rsidR="32FD3D7E">
        <w:rPr>
          <w:rFonts w:ascii="Calibri" w:hAnsi="Calibri" w:eastAsia="Calibri" w:cs="Calibri" w:asciiTheme="minorAscii" w:hAnsiTheme="minorAscii" w:eastAsiaTheme="minorAscii" w:cstheme="minorAscii"/>
          <w:noProof w:val="0"/>
          <w:sz w:val="22"/>
          <w:szCs w:val="22"/>
          <w:lang w:val="en-US"/>
        </w:rPr>
        <w:t xml:space="preserve"> Western Australia member XXX invited his/her State MP XXX out to meet the charismatic species before they disappear from the landscape entirely.</w:t>
      </w:r>
    </w:p>
    <w:p w:rsidR="32FD3D7E" w:rsidP="32FD3D7E" w:rsidRDefault="32FD3D7E" w14:noSpellErr="1" w14:paraId="7814667D" w14:textId="6001D8B9">
      <w:pPr>
        <w:rPr>
          <w:rFonts w:ascii="Calibri" w:hAnsi="Calibri" w:eastAsia="Calibri" w:cs="Calibri" w:asciiTheme="minorAscii" w:hAnsiTheme="minorAscii" w:eastAsiaTheme="minorAscii" w:cstheme="minorAscii"/>
          <w:noProof w:val="0"/>
          <w:sz w:val="22"/>
          <w:szCs w:val="22"/>
          <w:lang w:val="en-US"/>
        </w:rPr>
      </w:pPr>
      <w:r w:rsidRPr="32FD3D7E" w:rsidR="32FD3D7E">
        <w:rPr>
          <w:rFonts w:ascii="Calibri" w:hAnsi="Calibri" w:eastAsia="Calibri" w:cs="Calibri" w:asciiTheme="minorAscii" w:hAnsiTheme="minorAscii" w:eastAsiaTheme="minorAscii" w:cstheme="minorAscii"/>
          <w:noProof w:val="0"/>
          <w:sz w:val="22"/>
          <w:szCs w:val="22"/>
          <w:lang w:val="en-US"/>
        </w:rPr>
        <w:t>Carnaby’s are set lose more than 50 per cent of their known habitat in the Perth–Peel region under the current draft of the plan.</w:t>
      </w:r>
    </w:p>
    <w:p w:rsidR="32FD3D7E" w:rsidP="32FD3D7E" w:rsidRDefault="32FD3D7E" w14:paraId="4F741AE6" w14:textId="5D36EC28">
      <w:pPr>
        <w:rPr>
          <w:rFonts w:ascii="Calibri" w:hAnsi="Calibri" w:eastAsia="Calibri" w:cs="Calibri" w:asciiTheme="minorAscii" w:hAnsiTheme="minorAscii" w:eastAsiaTheme="minorAscii" w:cstheme="minorAscii"/>
          <w:noProof w:val="0"/>
          <w:sz w:val="22"/>
          <w:szCs w:val="22"/>
          <w:lang w:val="en-US"/>
        </w:rPr>
      </w:pPr>
      <w:r w:rsidRPr="32FD3D7E" w:rsidR="32FD3D7E">
        <w:rPr>
          <w:rFonts w:ascii="Calibri" w:hAnsi="Calibri" w:eastAsia="Calibri" w:cs="Calibri" w:asciiTheme="minorAscii" w:hAnsiTheme="minorAscii" w:eastAsiaTheme="minorAscii" w:cstheme="minorAscii"/>
          <w:noProof w:val="0"/>
          <w:sz w:val="22"/>
          <w:szCs w:val="22"/>
          <w:lang w:val="en-US"/>
        </w:rPr>
        <w:t xml:space="preserve">Last week </w:t>
      </w:r>
      <w:proofErr w:type="spellStart"/>
      <w:r w:rsidRPr="32FD3D7E" w:rsidR="32FD3D7E">
        <w:rPr>
          <w:rFonts w:ascii="Calibri" w:hAnsi="Calibri" w:eastAsia="Calibri" w:cs="Calibri" w:asciiTheme="minorAscii" w:hAnsiTheme="minorAscii" w:eastAsiaTheme="minorAscii" w:cstheme="minorAscii"/>
          <w:noProof w:val="0"/>
          <w:sz w:val="22"/>
          <w:szCs w:val="22"/>
          <w:lang w:val="en-US"/>
        </w:rPr>
        <w:t>BirdLife</w:t>
      </w:r>
      <w:proofErr w:type="spellEnd"/>
      <w:r w:rsidRPr="32FD3D7E" w:rsidR="32FD3D7E">
        <w:rPr>
          <w:rFonts w:ascii="Calibri" w:hAnsi="Calibri" w:eastAsia="Calibri" w:cs="Calibri" w:asciiTheme="minorAscii" w:hAnsiTheme="minorAscii" w:eastAsiaTheme="minorAscii" w:cstheme="minorAscii"/>
          <w:noProof w:val="0"/>
          <w:sz w:val="22"/>
          <w:szCs w:val="22"/>
          <w:lang w:val="en-US"/>
        </w:rPr>
        <w:t xml:space="preserve"> Australia has called an emergency community meeting to discuss the future of Carnaby’s Black-Cockatoo in Perth after it was revealed that, contrary to expert advice, the WA Government intends to proceed with critical habitat clearance as planned.</w:t>
      </w:r>
    </w:p>
    <w:p w:rsidR="32FD3D7E" w:rsidP="32FD3D7E" w:rsidRDefault="32FD3D7E" w14:noSpellErr="1" w14:paraId="3C599A0A" w14:textId="0E617E67">
      <w:pPr>
        <w:rPr>
          <w:rFonts w:ascii="Calibri" w:hAnsi="Calibri" w:eastAsia="Calibri" w:cs="Calibri" w:asciiTheme="minorAscii" w:hAnsiTheme="minorAscii" w:eastAsiaTheme="minorAscii" w:cstheme="minorAscii"/>
          <w:noProof w:val="0"/>
          <w:sz w:val="22"/>
          <w:szCs w:val="22"/>
          <w:lang w:val="en-US"/>
        </w:rPr>
      </w:pPr>
      <w:r w:rsidRPr="32FD3D7E" w:rsidR="32FD3D7E">
        <w:rPr>
          <w:rFonts w:ascii="Calibri" w:hAnsi="Calibri" w:eastAsia="Calibri" w:cs="Calibri" w:asciiTheme="minorAscii" w:hAnsiTheme="minorAscii" w:eastAsiaTheme="minorAscii" w:cstheme="minorAscii"/>
          <w:noProof w:val="0"/>
          <w:sz w:val="22"/>
          <w:szCs w:val="22"/>
          <w:lang w:val="en-US"/>
        </w:rPr>
        <w:t xml:space="preserve"> “Should clearing proceed, it is expected that the population of Carnaby’s Black-Cockatoos around Perth will decline by half,” XXX said. “For a species that is already listed as Endangered, this is completely unacceptable.” </w:t>
      </w:r>
    </w:p>
    <w:p w:rsidR="32FD3D7E" w:rsidP="32FD3D7E" w:rsidRDefault="32FD3D7E" w14:noSpellErr="1" w14:paraId="31E2FF90" w14:textId="486ED710">
      <w:pPr>
        <w:rPr>
          <w:rFonts w:ascii="Calibri" w:hAnsi="Calibri" w:eastAsia="Calibri" w:cs="Calibri" w:asciiTheme="minorAscii" w:hAnsiTheme="minorAscii" w:eastAsiaTheme="minorAscii" w:cstheme="minorAscii"/>
          <w:noProof w:val="0"/>
          <w:sz w:val="22"/>
          <w:szCs w:val="22"/>
          <w:lang w:val="en-US"/>
        </w:rPr>
      </w:pPr>
      <w:r w:rsidRPr="32FD3D7E" w:rsidR="32FD3D7E">
        <w:rPr>
          <w:rFonts w:ascii="Calibri" w:hAnsi="Calibri" w:eastAsia="Calibri" w:cs="Calibri" w:asciiTheme="minorAscii" w:hAnsiTheme="minorAscii" w:eastAsiaTheme="minorAscii" w:cstheme="minorAscii"/>
          <w:noProof w:val="0"/>
          <w:sz w:val="22"/>
          <w:szCs w:val="22"/>
          <w:lang w:val="en-US"/>
        </w:rPr>
        <w:t>“The plan should outline strategies for protecting Perth’s iconic Carnaby’s Black-Cockatoo population, not significantly increasing its risk of extinction.”</w:t>
      </w:r>
    </w:p>
    <w:p w:rsidR="32FD3D7E" w:rsidP="32FD3D7E" w:rsidRDefault="32FD3D7E" w14:paraId="1DEDE976" w14:textId="52AA62AA">
      <w:pPr>
        <w:rPr>
          <w:rFonts w:ascii="Calibri" w:hAnsi="Calibri" w:eastAsia="Calibri" w:cs="Calibri" w:asciiTheme="minorAscii" w:hAnsiTheme="minorAscii" w:eastAsiaTheme="minorAscii" w:cstheme="minorAscii"/>
          <w:noProof w:val="0"/>
          <w:sz w:val="22"/>
          <w:szCs w:val="22"/>
          <w:lang w:val="en-US"/>
        </w:rPr>
      </w:pPr>
      <w:proofErr w:type="spellStart"/>
      <w:r w:rsidRPr="32FD3D7E" w:rsidR="32FD3D7E">
        <w:rPr>
          <w:rFonts w:ascii="Calibri" w:hAnsi="Calibri" w:eastAsia="Calibri" w:cs="Calibri" w:asciiTheme="minorAscii" w:hAnsiTheme="minorAscii" w:eastAsiaTheme="minorAscii" w:cstheme="minorAscii"/>
          <w:noProof w:val="0"/>
          <w:sz w:val="22"/>
          <w:szCs w:val="22"/>
          <w:lang w:val="en-US"/>
        </w:rPr>
        <w:t>BirdLife</w:t>
      </w:r>
      <w:proofErr w:type="spellEnd"/>
      <w:r w:rsidRPr="32FD3D7E" w:rsidR="32FD3D7E">
        <w:rPr>
          <w:rFonts w:ascii="Calibri" w:hAnsi="Calibri" w:eastAsia="Calibri" w:cs="Calibri" w:asciiTheme="minorAscii" w:hAnsiTheme="minorAscii" w:eastAsiaTheme="minorAscii" w:cstheme="minorAscii"/>
          <w:noProof w:val="0"/>
          <w:sz w:val="22"/>
          <w:szCs w:val="22"/>
          <w:lang w:val="en-US"/>
        </w:rPr>
        <w:t xml:space="preserve"> Australia recently conducted its annual Great Cocky Count, where a record number of over 1000 people volunteered their time to monitor around 420 Carnaby’s Black-Cockatoo roosts across the Perth–Peel Coastal Plain.</w:t>
      </w:r>
    </w:p>
    <w:p w:rsidR="32FD3D7E" w:rsidP="32FD3D7E" w:rsidRDefault="32FD3D7E" w14:paraId="2B1C09BB" w14:textId="76721CD7">
      <w:pPr>
        <w:rPr>
          <w:rFonts w:ascii="Calibri" w:hAnsi="Calibri" w:eastAsia="Calibri" w:cs="Calibri" w:asciiTheme="minorAscii" w:hAnsiTheme="minorAscii" w:eastAsiaTheme="minorAscii" w:cstheme="minorAscii"/>
          <w:noProof w:val="0"/>
          <w:sz w:val="22"/>
          <w:szCs w:val="22"/>
          <w:lang w:val="en-US"/>
        </w:rPr>
      </w:pPr>
      <w:r w:rsidRPr="32FD3D7E" w:rsidR="32FD3D7E">
        <w:rPr>
          <w:rFonts w:ascii="Calibri" w:hAnsi="Calibri" w:eastAsia="Calibri" w:cs="Calibri" w:asciiTheme="minorAscii" w:hAnsiTheme="minorAscii" w:eastAsiaTheme="minorAscii" w:cstheme="minorAscii"/>
          <w:noProof w:val="0"/>
          <w:sz w:val="22"/>
          <w:szCs w:val="22"/>
          <w:lang w:val="en-US"/>
        </w:rPr>
        <w:t>The discovery of a ‘</w:t>
      </w:r>
      <w:proofErr w:type="spellStart"/>
      <w:r w:rsidRPr="32FD3D7E" w:rsidR="32FD3D7E">
        <w:rPr>
          <w:rFonts w:ascii="Calibri" w:hAnsi="Calibri" w:eastAsia="Calibri" w:cs="Calibri" w:asciiTheme="minorAscii" w:hAnsiTheme="minorAscii" w:eastAsiaTheme="minorAscii" w:cstheme="minorAscii"/>
          <w:noProof w:val="0"/>
          <w:sz w:val="22"/>
          <w:szCs w:val="22"/>
          <w:lang w:val="en-US"/>
        </w:rPr>
        <w:t>megaroost</w:t>
      </w:r>
      <w:proofErr w:type="spellEnd"/>
      <w:r w:rsidRPr="32FD3D7E" w:rsidR="32FD3D7E">
        <w:rPr>
          <w:rFonts w:ascii="Calibri" w:hAnsi="Calibri" w:eastAsia="Calibri" w:cs="Calibri" w:asciiTheme="minorAscii" w:hAnsiTheme="minorAscii" w:eastAsiaTheme="minorAscii" w:cstheme="minorAscii"/>
          <w:noProof w:val="0"/>
          <w:sz w:val="22"/>
          <w:szCs w:val="22"/>
          <w:lang w:val="en-US"/>
        </w:rPr>
        <w:t>’ in the pine plantations north of Wanneroo highlights the importance of this habitat to the Endangered native birds. This is the precise habitat scheduled to be cleared under the government’s proposed ‘Green Growth Plan’.</w:t>
      </w:r>
    </w:p>
    <w:p w:rsidR="32FD3D7E" w:rsidP="32FD3D7E" w:rsidRDefault="32FD3D7E" w14:noSpellErr="1" w14:paraId="4AF5247B" w14:textId="1CA6AF2A">
      <w:pPr>
        <w:rPr>
          <w:rFonts w:ascii="Calibri" w:hAnsi="Calibri" w:eastAsia="Calibri" w:cs="Calibri" w:asciiTheme="minorAscii" w:hAnsiTheme="minorAscii" w:eastAsiaTheme="minorAscii" w:cstheme="minorAscii"/>
          <w:noProof w:val="0"/>
          <w:sz w:val="22"/>
          <w:szCs w:val="22"/>
          <w:lang w:val="en-US"/>
        </w:rPr>
      </w:pPr>
      <w:r w:rsidRPr="32FD3D7E" w:rsidR="32FD3D7E">
        <w:rPr>
          <w:rFonts w:ascii="Calibri" w:hAnsi="Calibri" w:eastAsia="Calibri" w:cs="Calibri" w:asciiTheme="minorAscii" w:hAnsiTheme="minorAscii" w:eastAsiaTheme="minorAscii" w:cstheme="minorAscii"/>
          <w:noProof w:val="0"/>
          <w:sz w:val="22"/>
          <w:szCs w:val="22"/>
          <w:lang w:val="en-US"/>
        </w:rPr>
        <w:t xml:space="preserve">“The fate of the entire population of Carnaby’s Black-Cockatoos around Perth is now in the balance,” said XXX. </w:t>
      </w:r>
    </w:p>
    <w:p w:rsidR="32FD3D7E" w:rsidP="32FD3D7E" w:rsidRDefault="32FD3D7E" w14:paraId="15A4B8FE" w14:textId="179254A4">
      <w:pPr>
        <w:rPr>
          <w:rFonts w:ascii="Calibri" w:hAnsi="Calibri" w:eastAsia="Calibri" w:cs="Calibri" w:asciiTheme="minorAscii" w:hAnsiTheme="minorAscii" w:eastAsiaTheme="minorAscii" w:cstheme="minorAscii"/>
          <w:noProof w:val="0"/>
          <w:sz w:val="22"/>
          <w:szCs w:val="22"/>
          <w:lang w:val="en-US"/>
        </w:rPr>
      </w:pPr>
      <w:proofErr w:type="spellStart"/>
      <w:r w:rsidRPr="32FD3D7E" w:rsidR="32FD3D7E">
        <w:rPr>
          <w:rFonts w:ascii="Calibri" w:hAnsi="Calibri" w:eastAsia="Calibri" w:cs="Calibri" w:asciiTheme="minorAscii" w:hAnsiTheme="minorAscii" w:eastAsiaTheme="minorAscii" w:cstheme="minorAscii"/>
          <w:noProof w:val="0"/>
          <w:sz w:val="22"/>
          <w:szCs w:val="22"/>
          <w:lang w:val="en-US"/>
        </w:rPr>
        <w:t>BirdLife</w:t>
      </w:r>
      <w:proofErr w:type="spellEnd"/>
      <w:r w:rsidRPr="32FD3D7E" w:rsidR="32FD3D7E">
        <w:rPr>
          <w:rFonts w:ascii="Calibri" w:hAnsi="Calibri" w:eastAsia="Calibri" w:cs="Calibri" w:asciiTheme="minorAscii" w:hAnsiTheme="minorAscii" w:eastAsiaTheme="minorAscii" w:cstheme="minorAscii"/>
          <w:noProof w:val="0"/>
          <w:sz w:val="22"/>
          <w:szCs w:val="22"/>
          <w:lang w:val="en-US"/>
        </w:rPr>
        <w:t xml:space="preserve"> is calling on members of the public to participate in the public consultation process accepting comments on the plan until May 13.</w:t>
      </w:r>
    </w:p>
    <w:p w:rsidR="32FD3D7E" w:rsidP="32FD3D7E" w:rsidRDefault="32FD3D7E" w14:noSpellErr="1" w14:paraId="046CC1AF" w14:textId="477159A5">
      <w:pPr>
        <w:rPr>
          <w:rFonts w:ascii="Calibri" w:hAnsi="Calibri" w:eastAsia="Calibri" w:cs="Calibri" w:asciiTheme="minorAscii" w:hAnsiTheme="minorAscii" w:eastAsiaTheme="minorAscii" w:cstheme="minorAscii"/>
          <w:noProof w:val="0"/>
          <w:sz w:val="22"/>
          <w:szCs w:val="22"/>
          <w:lang w:val="en-US"/>
        </w:rPr>
      </w:pPr>
      <w:r w:rsidRPr="32FD3D7E" w:rsidR="32FD3D7E">
        <w:rPr>
          <w:rFonts w:ascii="Calibri" w:hAnsi="Calibri" w:eastAsia="Calibri" w:cs="Calibri" w:asciiTheme="minorAscii" w:hAnsiTheme="minorAscii" w:eastAsiaTheme="minorAscii" w:cstheme="minorAscii"/>
          <w:noProof w:val="0"/>
          <w:sz w:val="22"/>
          <w:szCs w:val="22"/>
          <w:lang w:val="en-US"/>
        </w:rPr>
        <w:t xml:space="preserve">To find out more, including how you can get involved, go to: </w:t>
      </w:r>
      <w:hyperlink r:id="R26d5ba44799f424d">
        <w:r w:rsidRPr="32FD3D7E" w:rsidR="32FD3D7E">
          <w:rPr>
            <w:rStyle w:val="Hyperlink"/>
            <w:rFonts w:ascii="Calibri" w:hAnsi="Calibri" w:eastAsia="Calibri" w:cs="Calibri" w:asciiTheme="minorAscii" w:hAnsiTheme="minorAscii" w:eastAsiaTheme="minorAscii" w:cstheme="minorAscii"/>
            <w:noProof w:val="0"/>
            <w:sz w:val="22"/>
            <w:szCs w:val="22"/>
            <w:lang w:val="en-US"/>
          </w:rPr>
          <w:t>www.</w:t>
        </w:r>
        <w:r w:rsidRPr="32FD3D7E" w:rsidR="32FD3D7E">
          <w:rPr>
            <w:rStyle w:val="Hyperlink"/>
            <w:rFonts w:ascii="Calibri" w:hAnsi="Calibri" w:eastAsia="Calibri" w:cs="Calibri" w:asciiTheme="minorAscii" w:hAnsiTheme="minorAscii" w:eastAsiaTheme="minorAscii" w:cstheme="minorAscii"/>
            <w:noProof w:val="0"/>
            <w:sz w:val="22"/>
            <w:szCs w:val="22"/>
            <w:lang w:val="en-US"/>
          </w:rPr>
          <w:t>actforbirds.org/resources</w:t>
        </w:r>
      </w:hyperlink>
      <w:r w:rsidRPr="32FD3D7E" w:rsidR="32FD3D7E">
        <w:rPr>
          <w:rFonts w:ascii="Calibri" w:hAnsi="Calibri" w:eastAsia="Calibri" w:cs="Calibri" w:asciiTheme="minorAscii" w:hAnsiTheme="minorAscii" w:eastAsiaTheme="minorAscii" w:cstheme="minorAscii"/>
          <w:noProof w:val="0"/>
          <w:sz w:val="22"/>
          <w:szCs w:val="22"/>
          <w:lang w:val="en-US"/>
        </w:rPr>
        <w:t xml:space="preserve"> </w:t>
      </w:r>
      <w:r w:rsidRPr="32FD3D7E" w:rsidR="32FD3D7E">
        <w:rPr>
          <w:rFonts w:ascii="Calibri" w:hAnsi="Calibri" w:eastAsia="Calibri" w:cs="Calibri" w:asciiTheme="minorAscii" w:hAnsiTheme="minorAscii" w:eastAsiaTheme="minorAscii" w:cstheme="minorAscii"/>
          <w:noProof w:val="0"/>
          <w:sz w:val="22"/>
          <w:szCs w:val="22"/>
          <w:lang w:val="en-US"/>
        </w:rPr>
        <w:t xml:space="preserve"> </w:t>
      </w:r>
    </w:p>
    <w:p w:rsidR="32FD3D7E" w:rsidP="32FD3D7E" w:rsidRDefault="32FD3D7E" w14:noSpellErr="1" w14:paraId="6C61AB1F" w14:textId="7D4B616E">
      <w:pPr>
        <w:rPr>
          <w:rFonts w:ascii="Calibri" w:hAnsi="Calibri" w:eastAsia="Calibri" w:cs="Calibri" w:asciiTheme="minorAscii" w:hAnsiTheme="minorAscii" w:eastAsiaTheme="minorAscii" w:cstheme="minorAscii"/>
          <w:noProof w:val="0"/>
          <w:sz w:val="22"/>
          <w:szCs w:val="22"/>
          <w:lang w:val="en-US"/>
        </w:rPr>
      </w:pPr>
    </w:p>
    <w:p w:rsidR="32FD3D7E" w:rsidP="32FD3D7E" w:rsidRDefault="32FD3D7E" w14:noSpellErr="1" w14:paraId="408582F7" w14:textId="6F87AC51">
      <w:pPr>
        <w:pStyle w:val="Heading1"/>
        <w:rPr>
          <w:rFonts w:ascii="Calibri" w:hAnsi="Calibri" w:eastAsia="Calibri" w:cs="Calibri" w:asciiTheme="minorAscii" w:hAnsiTheme="minorAscii" w:eastAsiaTheme="minorAscii" w:cstheme="minorAscii"/>
          <w:noProof w:val="0"/>
          <w:lang w:val="en-US"/>
        </w:rPr>
      </w:pPr>
      <w:r w:rsidRPr="32FD3D7E" w:rsidR="32FD3D7E">
        <w:rPr>
          <w:rStyle w:val="Heading1Char"/>
          <w:noProof w:val="0"/>
          <w:lang w:val="en-US"/>
        </w:rPr>
        <w:t>media contact</w:t>
      </w:r>
    </w:p>
    <w:p w:rsidR="32FD3D7E" w:rsidP="32FD3D7E" w:rsidRDefault="32FD3D7E" w14:noSpellErr="1" w14:paraId="5EDBA43D" w14:textId="478888A9">
      <w:pPr>
        <w:pStyle w:val="Normal"/>
        <w:rPr>
          <w:rFonts w:ascii="Calibri" w:hAnsi="Calibri" w:eastAsia="Calibri" w:cs="Calibri" w:asciiTheme="minorAscii" w:hAnsiTheme="minorAscii" w:eastAsiaTheme="minorAscii" w:cstheme="minorAscii"/>
          <w:noProof w:val="0"/>
          <w:lang w:val="en-US"/>
        </w:rPr>
      </w:pPr>
      <w:r w:rsidRPr="32FD3D7E" w:rsidR="32FD3D7E">
        <w:rPr>
          <w:rFonts w:ascii="Calibri" w:hAnsi="Calibri" w:eastAsia="Calibri" w:cs="Calibri" w:asciiTheme="minorAscii" w:hAnsiTheme="minorAscii" w:eastAsiaTheme="minorAscii" w:cstheme="minorAscii"/>
          <w:noProof w:val="0"/>
          <w:lang w:val="en-US"/>
        </w:rPr>
        <w:t>Your name</w:t>
      </w:r>
    </w:p>
    <w:p w:rsidR="32FD3D7E" w:rsidP="32FD3D7E" w:rsidRDefault="32FD3D7E" w14:noSpellErr="1" w14:paraId="3980FC78" w14:textId="3F83800C">
      <w:pPr>
        <w:pStyle w:val="Normal"/>
        <w:rPr>
          <w:rFonts w:ascii="Calibri" w:hAnsi="Calibri" w:eastAsia="Calibri" w:cs="Calibri" w:asciiTheme="minorAscii" w:hAnsiTheme="minorAscii" w:eastAsiaTheme="minorAscii" w:cstheme="minorAscii"/>
          <w:noProof w:val="0"/>
          <w:lang w:val="en-US"/>
        </w:rPr>
      </w:pPr>
      <w:r w:rsidRPr="32FD3D7E" w:rsidR="32FD3D7E">
        <w:rPr>
          <w:rFonts w:ascii="Calibri" w:hAnsi="Calibri" w:eastAsia="Calibri" w:cs="Calibri" w:asciiTheme="minorAscii" w:hAnsiTheme="minorAscii" w:eastAsiaTheme="minorAscii" w:cstheme="minorAscii"/>
          <w:noProof w:val="0"/>
          <w:lang w:val="en-US"/>
        </w:rPr>
        <w:t>Your phone number</w:t>
      </w:r>
    </w:p>
    <w:p w:rsidR="32FD3D7E" w:rsidP="32FD3D7E" w:rsidRDefault="32FD3D7E" w14:noSpellErr="1" w14:paraId="472661B0" w14:textId="7E1E18D7">
      <w:pPr>
        <w:pStyle w:val="Normal"/>
        <w:rPr>
          <w:rFonts w:ascii="Calibri" w:hAnsi="Calibri" w:eastAsia="Calibri" w:cs="Calibri" w:asciiTheme="minorAscii" w:hAnsiTheme="minorAscii" w:eastAsiaTheme="minorAscii" w:cstheme="minorAscii"/>
          <w:noProof w:val="0"/>
          <w:lang w:val="en-US"/>
        </w:rPr>
      </w:pPr>
      <w:r w:rsidRPr="32FD3D7E" w:rsidR="32FD3D7E">
        <w:rPr>
          <w:rFonts w:ascii="Calibri" w:hAnsi="Calibri" w:eastAsia="Calibri" w:cs="Calibri" w:asciiTheme="minorAscii" w:hAnsiTheme="minorAscii" w:eastAsiaTheme="minorAscii" w:cstheme="minorAscii"/>
          <w:noProof w:val="0"/>
          <w:lang w:val="en-US"/>
        </w:rPr>
        <w:t>Your email address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B87353"/>
  <w15:docId w15:val="{01012079-a55c-4db6-ab30-fd3047bac606}"/>
  <w:rsids>
    <w:rsidRoot w:val="2FB87353"/>
    <w:rsid w:val="2FB87353"/>
    <w:rsid w:val="32FD3D7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actforbirds.org/resources" TargetMode="External" Id="R26d5ba44799f42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C5211E450DA4097EDEABB01A0299E" ma:contentTypeVersion="8" ma:contentTypeDescription="Create a new document." ma:contentTypeScope="" ma:versionID="33a72f0ba73a8ae983cdda402ae3aa85">
  <xsd:schema xmlns:xsd="http://www.w3.org/2001/XMLSchema" xmlns:xs="http://www.w3.org/2001/XMLSchema" xmlns:p="http://schemas.microsoft.com/office/2006/metadata/properties" xmlns:ns2="5de9fda4-d302-466c-875d-d390254298d6" xmlns:ns3="e3c51d65-6cba-4134-bbc1-12bcbe87e8f9" targetNamespace="http://schemas.microsoft.com/office/2006/metadata/properties" ma:root="true" ma:fieldsID="0829275b1784a5cf5c750808411039f7" ns2:_="" ns3:_="">
    <xsd:import namespace="5de9fda4-d302-466c-875d-d390254298d6"/>
    <xsd:import namespace="e3c51d65-6cba-4134-bbc1-12bcbe87e8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9fda4-d302-466c-875d-d39025429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51d65-6cba-4134-bbc1-12bcbe87e8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20D4B-766C-481A-8699-DBE675067723}"/>
</file>

<file path=customXml/itemProps2.xml><?xml version="1.0" encoding="utf-8"?>
<ds:datastoreItem xmlns:ds="http://schemas.openxmlformats.org/officeDocument/2006/customXml" ds:itemID="{CABB64F8-7524-4968-A076-E01DEA608BC1}"/>
</file>

<file path=customXml/itemProps3.xml><?xml version="1.0" encoding="utf-8"?>
<ds:datastoreItem xmlns:ds="http://schemas.openxmlformats.org/officeDocument/2006/customXml" ds:itemID="{F1D27793-8226-46F2-A4D7-CCFD312888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Garratt</dc:creator>
  <cp:keywords/>
  <dc:description/>
  <cp:lastModifiedBy>Kim Garratt</cp:lastModifiedBy>
  <dcterms:created xsi:type="dcterms:W3CDTF">2018-03-13T03:05:33Z</dcterms:created>
  <dcterms:modified xsi:type="dcterms:W3CDTF">2018-03-16T00:43:01Z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0x010100101C5211E450DA4097EDEABB01A0299E</vt:lpwstr>
  </property>
</Properties>
</file>